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1A" w:rsidRDefault="00C557AC">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-194945</wp:posOffset>
                </wp:positionV>
                <wp:extent cx="2238375" cy="11715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238375" cy="1171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57AC" w:rsidRDefault="00C557AC" w:rsidP="00C55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6" style="position:absolute;margin-left:274.15pt;margin-top:-15.35pt;width:176.2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" fillcolor="white [3212]" strokecolor="#1f4d78 [1604]" strokeweight="1pt">
                <v:textbox>
                  <w:txbxContent>
                    <w:p w:rsidR="00C557AC" w:rsidRDefault="00C557AC" w:rsidP="00C557AC"/>
                  </w:txbxContent>
                </v:textbox>
              </v:rect>
            </w:pict>
          </mc:Fallback>
        </mc:AlternateContent>
      </w:r>
      <w:r w:rsidR="00DA40BF">
        <w:t>An die</w:t>
      </w:r>
    </w:p>
    <w:p w:rsidR="00DA40BF" w:rsidRDefault="00DA40BF">
      <w:r>
        <w:t>Stadtgemeinde Zell am See</w:t>
      </w:r>
    </w:p>
    <w:p w:rsidR="00DA40BF" w:rsidRDefault="00DA40BF">
      <w:r>
        <w:t>Brucker Bundesstraße 2</w:t>
      </w:r>
    </w:p>
    <w:p w:rsidR="00DA40BF" w:rsidRDefault="00DA40BF">
      <w:r>
        <w:t>5700 Zell am See</w:t>
      </w:r>
    </w:p>
    <w:p w:rsidR="00DA40BF" w:rsidRDefault="00DA40BF"/>
    <w:p w:rsidR="00147DFA" w:rsidRDefault="00147DFA"/>
    <w:p w:rsidR="00DA40BF" w:rsidRPr="00DA40BF" w:rsidRDefault="00DA40BF">
      <w:pPr>
        <w:rPr>
          <w:b/>
          <w:sz w:val="28"/>
          <w:szCs w:val="28"/>
        </w:rPr>
      </w:pPr>
      <w:r w:rsidRPr="00DA40BF">
        <w:rPr>
          <w:b/>
          <w:sz w:val="28"/>
          <w:szCs w:val="28"/>
        </w:rPr>
        <w:t>Antrag</w:t>
      </w:r>
    </w:p>
    <w:p w:rsidR="00DA40BF" w:rsidRDefault="00DA40BF" w:rsidP="00DA40BF">
      <w:pPr>
        <w:jc w:val="both"/>
      </w:pPr>
      <w:r>
        <w:t>auf Befreiung von der Parkgebühr im Bereich der gebührenpflichtigen Kurzparkzonen in Zell am See für ein Fahrzeug mit reinem Elektroantrieb/Wasserstoff-Brennstoffzellenantrieb gemäß § 3 lit. i) der Zeller Parkgebühren-Verordnung</w:t>
      </w:r>
    </w:p>
    <w:p w:rsidR="00DA40BF" w:rsidRDefault="00DA40BF" w:rsidP="00DA40BF">
      <w:pPr>
        <w:jc w:val="both"/>
      </w:pPr>
    </w:p>
    <w:p w:rsidR="00DA40BF" w:rsidRDefault="00DA40BF" w:rsidP="00DA40BF">
      <w:pPr>
        <w:jc w:val="both"/>
      </w:pPr>
    </w:p>
    <w:p w:rsidR="00DA40BF" w:rsidRPr="00997143" w:rsidRDefault="00DA40BF" w:rsidP="00997143">
      <w:pPr>
        <w:pStyle w:val="Listenabsatz"/>
        <w:numPr>
          <w:ilvl w:val="0"/>
          <w:numId w:val="1"/>
        </w:numPr>
        <w:shd w:val="clear" w:color="auto" w:fill="D9D9D9" w:themeFill="background1" w:themeFillShade="D9"/>
        <w:ind w:left="284" w:hanging="284"/>
        <w:jc w:val="both"/>
        <w:rPr>
          <w:b/>
          <w:sz w:val="28"/>
          <w:szCs w:val="28"/>
        </w:rPr>
      </w:pPr>
      <w:r w:rsidRPr="00997143">
        <w:rPr>
          <w:b/>
          <w:sz w:val="28"/>
          <w:szCs w:val="28"/>
        </w:rPr>
        <w:t>Antragsteller/in</w:t>
      </w:r>
    </w:p>
    <w:p w:rsidR="00997143" w:rsidRDefault="00997143" w:rsidP="00997143">
      <w:pPr>
        <w:pStyle w:val="Listenabsatz"/>
        <w:ind w:left="284"/>
        <w:jc w:val="both"/>
      </w:pPr>
    </w:p>
    <w:tbl>
      <w:tblPr>
        <w:tblStyle w:val="Tabellenraster"/>
        <w:tblW w:w="9072" w:type="dxa"/>
        <w:tblInd w:w="-5" w:type="dxa"/>
        <w:tblLook w:val="04A0" w:firstRow="1" w:lastRow="0" w:firstColumn="1" w:lastColumn="0" w:noHBand="0" w:noVBand="1"/>
      </w:tblPr>
      <w:tblGrid>
        <w:gridCol w:w="9072"/>
      </w:tblGrid>
      <w:tr w:rsidR="00DA40BF" w:rsidTr="00997143">
        <w:tc>
          <w:tcPr>
            <w:tcW w:w="9072" w:type="dxa"/>
          </w:tcPr>
          <w:p w:rsidR="00DA40BF" w:rsidRPr="00997143" w:rsidRDefault="00DA40BF" w:rsidP="00DA40BF">
            <w:pPr>
              <w:pStyle w:val="Listenabsatz"/>
              <w:ind w:left="0"/>
              <w:jc w:val="both"/>
              <w:rPr>
                <w:sz w:val="16"/>
                <w:szCs w:val="16"/>
              </w:rPr>
            </w:pPr>
            <w:r w:rsidRPr="00997143">
              <w:rPr>
                <w:sz w:val="16"/>
                <w:szCs w:val="16"/>
              </w:rPr>
              <w:t>Firma (bei Firmenauto)</w:t>
            </w:r>
          </w:p>
          <w:bookmarkStart w:id="0" w:name="Text8"/>
          <w:p w:rsidR="00DA40BF" w:rsidRPr="00047F48" w:rsidRDefault="00047F48" w:rsidP="00047F48">
            <w:pPr>
              <w:tabs>
                <w:tab w:val="right" w:pos="9214"/>
              </w:tabs>
              <w:spacing w:line="288" w:lineRule="auto"/>
              <w:ind w:right="1275"/>
              <w:rPr>
                <w:rFonts w:cs="Arial"/>
              </w:rPr>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bookmarkStart w:id="1" w:name="_GoBack"/>
            <w:r>
              <w:rPr>
                <w:rFonts w:cs="Arial"/>
              </w:rPr>
              <w:t> </w:t>
            </w:r>
            <w:r>
              <w:rPr>
                <w:rFonts w:cs="Arial"/>
              </w:rPr>
              <w:t> </w:t>
            </w:r>
            <w:r>
              <w:rPr>
                <w:rFonts w:cs="Arial"/>
              </w:rPr>
              <w:t> </w:t>
            </w:r>
            <w:r>
              <w:rPr>
                <w:rFonts w:cs="Arial"/>
              </w:rPr>
              <w:t> </w:t>
            </w:r>
            <w:r>
              <w:rPr>
                <w:rFonts w:cs="Arial"/>
              </w:rPr>
              <w:t> </w:t>
            </w:r>
            <w:bookmarkEnd w:id="1"/>
            <w:r w:rsidRPr="00F72B14">
              <w:rPr>
                <w:rFonts w:cs="Arial"/>
              </w:rPr>
              <w:fldChar w:fldCharType="end"/>
            </w:r>
            <w:bookmarkEnd w:id="0"/>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tc>
      </w:tr>
      <w:tr w:rsidR="00DA40BF" w:rsidTr="00997143">
        <w:tc>
          <w:tcPr>
            <w:tcW w:w="9072" w:type="dxa"/>
          </w:tcPr>
          <w:p w:rsidR="00DA40BF" w:rsidRPr="00997143" w:rsidRDefault="00546A32" w:rsidP="00DA40BF">
            <w:pPr>
              <w:pStyle w:val="Listenabsatz"/>
              <w:ind w:left="0"/>
              <w:jc w:val="both"/>
              <w:rPr>
                <w:sz w:val="16"/>
                <w:szCs w:val="16"/>
              </w:rPr>
            </w:pPr>
            <w:r>
              <w:rPr>
                <w:sz w:val="16"/>
                <w:szCs w:val="16"/>
              </w:rPr>
              <w:t>Vor- und Familiennname (</w:t>
            </w:r>
            <w:r w:rsidR="00DA40BF" w:rsidRPr="00997143">
              <w:rPr>
                <w:sz w:val="16"/>
                <w:szCs w:val="16"/>
              </w:rPr>
              <w:t>bei Privatperson)</w:t>
            </w:r>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p w:rsidR="00DA40BF" w:rsidRPr="00546A32" w:rsidRDefault="00C557AC"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tc>
      </w:tr>
      <w:tr w:rsidR="00DA40BF" w:rsidTr="00997143">
        <w:tc>
          <w:tcPr>
            <w:tcW w:w="9072" w:type="dxa"/>
          </w:tcPr>
          <w:p w:rsidR="00DA40BF" w:rsidRPr="00997143" w:rsidRDefault="00DA40BF" w:rsidP="00DA40BF">
            <w:pPr>
              <w:pStyle w:val="Listenabsatz"/>
              <w:ind w:left="0"/>
              <w:jc w:val="both"/>
              <w:rPr>
                <w:sz w:val="16"/>
                <w:szCs w:val="16"/>
              </w:rPr>
            </w:pPr>
            <w:r w:rsidRPr="00997143">
              <w:rPr>
                <w:sz w:val="16"/>
                <w:szCs w:val="16"/>
              </w:rPr>
              <w:t>Adresse</w:t>
            </w:r>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tc>
      </w:tr>
      <w:tr w:rsidR="00DA40BF" w:rsidTr="00997143">
        <w:tc>
          <w:tcPr>
            <w:tcW w:w="9072" w:type="dxa"/>
          </w:tcPr>
          <w:p w:rsidR="00DA40BF" w:rsidRPr="00997143" w:rsidRDefault="00DA40BF" w:rsidP="00DA40BF">
            <w:pPr>
              <w:pStyle w:val="Listenabsatz"/>
              <w:ind w:left="0"/>
              <w:jc w:val="both"/>
              <w:rPr>
                <w:sz w:val="16"/>
                <w:szCs w:val="16"/>
              </w:rPr>
            </w:pPr>
            <w:r w:rsidRPr="00997143">
              <w:rPr>
                <w:sz w:val="16"/>
                <w:szCs w:val="16"/>
              </w:rPr>
              <w:t>Telefon/Mobil</w:t>
            </w:r>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tc>
      </w:tr>
    </w:tbl>
    <w:p w:rsidR="00DA40BF" w:rsidRDefault="00DA40BF" w:rsidP="00147DFA">
      <w:pPr>
        <w:pStyle w:val="Listenabsatz"/>
        <w:ind w:left="0"/>
        <w:jc w:val="both"/>
      </w:pPr>
    </w:p>
    <w:p w:rsidR="00DA40BF" w:rsidRDefault="00DA40BF" w:rsidP="00147DFA">
      <w:pPr>
        <w:pStyle w:val="Listenabsatz"/>
        <w:ind w:left="0"/>
        <w:jc w:val="both"/>
      </w:pPr>
    </w:p>
    <w:p w:rsidR="00DA40BF" w:rsidRPr="00997143" w:rsidRDefault="00DA40BF" w:rsidP="00997143">
      <w:pPr>
        <w:pStyle w:val="Listenabsatz"/>
        <w:numPr>
          <w:ilvl w:val="0"/>
          <w:numId w:val="1"/>
        </w:numPr>
        <w:shd w:val="clear" w:color="auto" w:fill="D9D9D9" w:themeFill="background1" w:themeFillShade="D9"/>
        <w:ind w:left="284" w:hanging="284"/>
        <w:jc w:val="both"/>
        <w:rPr>
          <w:b/>
          <w:sz w:val="28"/>
          <w:szCs w:val="28"/>
        </w:rPr>
      </w:pPr>
      <w:r w:rsidRPr="00997143">
        <w:rPr>
          <w:b/>
          <w:sz w:val="28"/>
          <w:szCs w:val="28"/>
        </w:rPr>
        <w:t>Angaben zum Kraftfahrzeug</w:t>
      </w:r>
    </w:p>
    <w:p w:rsidR="00997143" w:rsidRDefault="00997143" w:rsidP="00147DFA">
      <w:pPr>
        <w:pStyle w:val="Listenabsatz"/>
        <w:ind w:left="0"/>
        <w:jc w:val="both"/>
      </w:pPr>
    </w:p>
    <w:tbl>
      <w:tblPr>
        <w:tblStyle w:val="Tabellenraster"/>
        <w:tblW w:w="9072" w:type="dxa"/>
        <w:tblInd w:w="-5" w:type="dxa"/>
        <w:tblLook w:val="04A0" w:firstRow="1" w:lastRow="0" w:firstColumn="1" w:lastColumn="0" w:noHBand="0" w:noVBand="1"/>
      </w:tblPr>
      <w:tblGrid>
        <w:gridCol w:w="9072"/>
      </w:tblGrid>
      <w:tr w:rsidR="00DA40BF" w:rsidTr="00997143">
        <w:tc>
          <w:tcPr>
            <w:tcW w:w="9072" w:type="dxa"/>
          </w:tcPr>
          <w:p w:rsidR="00DA40BF" w:rsidRPr="00997143" w:rsidRDefault="00DA40BF" w:rsidP="00DA40BF">
            <w:pPr>
              <w:pStyle w:val="Listenabsatz"/>
              <w:ind w:left="0"/>
              <w:jc w:val="both"/>
              <w:rPr>
                <w:sz w:val="16"/>
                <w:szCs w:val="16"/>
              </w:rPr>
            </w:pPr>
            <w:r w:rsidRPr="00997143">
              <w:rPr>
                <w:sz w:val="16"/>
                <w:szCs w:val="16"/>
              </w:rPr>
              <w:t>Behördliches Kennzeichen des KFZ</w:t>
            </w:r>
          </w:p>
          <w:p w:rsidR="00DA40BF" w:rsidRPr="00546A32" w:rsidRDefault="00047F48" w:rsidP="00DA40BF">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tc>
      </w:tr>
    </w:tbl>
    <w:p w:rsidR="00DA40BF" w:rsidRPr="00997143" w:rsidRDefault="00DA40BF" w:rsidP="00997143">
      <w:pPr>
        <w:pStyle w:val="Listenabsatz"/>
        <w:ind w:left="0"/>
        <w:jc w:val="both"/>
        <w:rPr>
          <w:sz w:val="18"/>
          <w:szCs w:val="18"/>
        </w:rPr>
      </w:pPr>
      <w:r w:rsidRPr="00997143">
        <w:rPr>
          <w:sz w:val="18"/>
          <w:szCs w:val="18"/>
        </w:rPr>
        <w:t>Hinweis: Vorzulegen sind der Zulassungsschein und der Typenschein bzw. die Typenbescheinigung woraus die Fahrzeugsantriebsart eindeutig hervorgeht.</w:t>
      </w:r>
    </w:p>
    <w:p w:rsidR="00DA40BF" w:rsidRPr="00997143" w:rsidRDefault="00DA40BF" w:rsidP="00997143">
      <w:pPr>
        <w:pStyle w:val="Listenabsatz"/>
        <w:ind w:left="0"/>
        <w:jc w:val="both"/>
        <w:rPr>
          <w:sz w:val="18"/>
          <w:szCs w:val="18"/>
        </w:rPr>
      </w:pPr>
    </w:p>
    <w:p w:rsidR="00DA40BF" w:rsidRDefault="00DA40BF" w:rsidP="00997143">
      <w:pPr>
        <w:pStyle w:val="Listenabsatz"/>
        <w:ind w:left="0"/>
        <w:jc w:val="both"/>
      </w:pPr>
    </w:p>
    <w:p w:rsidR="00DA40BF" w:rsidRPr="00997143" w:rsidRDefault="00DA40BF" w:rsidP="00997143">
      <w:pPr>
        <w:pStyle w:val="Listenabsatz"/>
        <w:numPr>
          <w:ilvl w:val="0"/>
          <w:numId w:val="1"/>
        </w:numPr>
        <w:shd w:val="clear" w:color="auto" w:fill="D9D9D9" w:themeFill="background1" w:themeFillShade="D9"/>
        <w:ind w:left="284" w:hanging="284"/>
        <w:jc w:val="both"/>
        <w:rPr>
          <w:b/>
          <w:sz w:val="28"/>
          <w:szCs w:val="28"/>
        </w:rPr>
      </w:pPr>
      <w:r w:rsidRPr="00997143">
        <w:rPr>
          <w:b/>
          <w:sz w:val="28"/>
          <w:szCs w:val="28"/>
        </w:rPr>
        <w:t>Allgemeine Information</w:t>
      </w:r>
    </w:p>
    <w:p w:rsidR="00997143" w:rsidRDefault="00997143" w:rsidP="00997143">
      <w:pPr>
        <w:pStyle w:val="Listenabsatz"/>
        <w:ind w:left="0"/>
        <w:jc w:val="both"/>
      </w:pPr>
    </w:p>
    <w:p w:rsidR="00DA40BF" w:rsidRPr="00997143" w:rsidRDefault="00997143" w:rsidP="00997143">
      <w:pPr>
        <w:pStyle w:val="Listenabsatz"/>
        <w:ind w:left="0"/>
        <w:jc w:val="both"/>
        <w:rPr>
          <w:rFonts w:cs="Arial"/>
          <w:sz w:val="18"/>
          <w:szCs w:val="18"/>
        </w:rPr>
      </w:pPr>
      <w:r w:rsidRPr="00997143">
        <w:rPr>
          <w:rFonts w:cs="Arial"/>
          <w:sz w:val="18"/>
          <w:szCs w:val="18"/>
        </w:rPr>
        <w:t xml:space="preserve">In den gebührenpflichtigen Kurzparkzonen muss trotz Befreiung von der Parkgebühr die maximale Parkdauer eingehalten werden. Bei Abstellen des Fahrzeuges in einer gebührenpflichtigen Kurzparkzone in Zell am See ist als Kurzparknachweis eine Parkscheibe zu verwenden und ist das Fahrzeug mit </w:t>
      </w:r>
      <w:r w:rsidR="00A115B7">
        <w:rPr>
          <w:rFonts w:cs="Arial"/>
          <w:sz w:val="18"/>
          <w:szCs w:val="18"/>
        </w:rPr>
        <w:t>dem Befreiungsschein</w:t>
      </w:r>
      <w:r w:rsidRPr="00997143">
        <w:rPr>
          <w:rFonts w:cs="Arial"/>
          <w:sz w:val="18"/>
          <w:szCs w:val="18"/>
        </w:rPr>
        <w:t xml:space="preserve"> zu kennzeichnen, welche</w:t>
      </w:r>
      <w:r w:rsidR="00A115B7">
        <w:rPr>
          <w:rFonts w:cs="Arial"/>
          <w:sz w:val="18"/>
          <w:szCs w:val="18"/>
        </w:rPr>
        <w:t>r</w:t>
      </w:r>
      <w:r w:rsidRPr="00997143">
        <w:rPr>
          <w:rFonts w:cs="Arial"/>
          <w:sz w:val="18"/>
          <w:szCs w:val="18"/>
        </w:rPr>
        <w:t xml:space="preserve"> gut sichtbar hinter der Windschutzscheibe anzubringen ist.</w:t>
      </w:r>
    </w:p>
    <w:p w:rsidR="00997143" w:rsidRDefault="00997143" w:rsidP="00997143">
      <w:pPr>
        <w:pStyle w:val="Listenabsatz"/>
        <w:ind w:left="0"/>
        <w:jc w:val="both"/>
        <w:rPr>
          <w:rFonts w:cs="Arial"/>
        </w:rPr>
      </w:pPr>
    </w:p>
    <w:p w:rsidR="00997143" w:rsidRPr="00997143" w:rsidRDefault="00997143" w:rsidP="00997143">
      <w:pPr>
        <w:pStyle w:val="Listenabsatz"/>
        <w:numPr>
          <w:ilvl w:val="0"/>
          <w:numId w:val="1"/>
        </w:numPr>
        <w:shd w:val="clear" w:color="auto" w:fill="D9D9D9" w:themeFill="background1" w:themeFillShade="D9"/>
        <w:ind w:left="284" w:hanging="284"/>
        <w:jc w:val="both"/>
        <w:rPr>
          <w:b/>
          <w:sz w:val="28"/>
          <w:szCs w:val="28"/>
        </w:rPr>
      </w:pPr>
      <w:r w:rsidRPr="00997143">
        <w:rPr>
          <w:rFonts w:cs="Arial"/>
          <w:b/>
          <w:sz w:val="28"/>
          <w:szCs w:val="28"/>
        </w:rPr>
        <w:t>Datum und Unterschrift</w:t>
      </w:r>
    </w:p>
    <w:p w:rsidR="00997143" w:rsidRPr="00997143" w:rsidRDefault="00997143" w:rsidP="00147DFA">
      <w:pPr>
        <w:pStyle w:val="Listenabsatz"/>
        <w:ind w:left="0"/>
        <w:jc w:val="both"/>
      </w:pPr>
    </w:p>
    <w:tbl>
      <w:tblPr>
        <w:tblStyle w:val="Tabellenraster"/>
        <w:tblW w:w="9072" w:type="dxa"/>
        <w:tblInd w:w="-5" w:type="dxa"/>
        <w:tblLook w:val="04A0" w:firstRow="1" w:lastRow="0" w:firstColumn="1" w:lastColumn="0" w:noHBand="0" w:noVBand="1"/>
      </w:tblPr>
      <w:tblGrid>
        <w:gridCol w:w="3103"/>
        <w:gridCol w:w="5969"/>
      </w:tblGrid>
      <w:tr w:rsidR="00997143" w:rsidTr="00997143">
        <w:tc>
          <w:tcPr>
            <w:tcW w:w="3103" w:type="dxa"/>
          </w:tcPr>
          <w:p w:rsidR="00997143" w:rsidRPr="00997143" w:rsidRDefault="00997143" w:rsidP="00997143">
            <w:pPr>
              <w:pStyle w:val="Listenabsatz"/>
              <w:ind w:left="0"/>
              <w:jc w:val="both"/>
              <w:rPr>
                <w:sz w:val="16"/>
                <w:szCs w:val="16"/>
              </w:rPr>
            </w:pPr>
            <w:r w:rsidRPr="00997143">
              <w:rPr>
                <w:sz w:val="16"/>
                <w:szCs w:val="16"/>
              </w:rPr>
              <w:t>Datum</w:t>
            </w:r>
          </w:p>
          <w:p w:rsidR="00997143" w:rsidRPr="00546A32" w:rsidRDefault="00997143" w:rsidP="00997143">
            <w:pPr>
              <w:pStyle w:val="Listenabsatz"/>
              <w:ind w:left="0"/>
              <w:jc w:val="both"/>
            </w:pPr>
          </w:p>
          <w:p w:rsidR="00997143" w:rsidRPr="00546A32" w:rsidRDefault="00047F48" w:rsidP="00997143">
            <w:pPr>
              <w:pStyle w:val="Listenabsatz"/>
              <w:ind w:left="0"/>
              <w:jc w:val="both"/>
            </w:pPr>
            <w:r w:rsidRPr="00F72B14">
              <w:rPr>
                <w:rFonts w:cs="Arial"/>
              </w:rPr>
              <w:fldChar w:fldCharType="begin">
                <w:ffData>
                  <w:name w:val="Text8"/>
                  <w:enabled/>
                  <w:calcOnExit w:val="0"/>
                  <w:textInput/>
                </w:ffData>
              </w:fldChar>
            </w:r>
            <w:r w:rsidRPr="00F72B14">
              <w:rPr>
                <w:rFonts w:cs="Arial"/>
              </w:rPr>
              <w:instrText xml:space="preserve"> FORMTEXT </w:instrText>
            </w:r>
            <w:r w:rsidRPr="00F72B14">
              <w:rPr>
                <w:rFonts w:cs="Arial"/>
              </w:rPr>
            </w:r>
            <w:r w:rsidRPr="00F72B14">
              <w:rPr>
                <w:rFonts w:cs="Arial"/>
              </w:rPr>
              <w:fldChar w:fldCharType="separate"/>
            </w:r>
            <w:r>
              <w:rPr>
                <w:rFonts w:cs="Arial"/>
              </w:rPr>
              <w:t> </w:t>
            </w:r>
            <w:r>
              <w:rPr>
                <w:rFonts w:cs="Arial"/>
              </w:rPr>
              <w:t> </w:t>
            </w:r>
            <w:r>
              <w:rPr>
                <w:rFonts w:cs="Arial"/>
              </w:rPr>
              <w:t> </w:t>
            </w:r>
            <w:r>
              <w:rPr>
                <w:rFonts w:cs="Arial"/>
              </w:rPr>
              <w:t> </w:t>
            </w:r>
            <w:r>
              <w:rPr>
                <w:rFonts w:cs="Arial"/>
              </w:rPr>
              <w:t> </w:t>
            </w:r>
            <w:r w:rsidRPr="00F72B14">
              <w:rPr>
                <w:rFonts w:cs="Arial"/>
              </w:rPr>
              <w:fldChar w:fldCharType="end"/>
            </w:r>
          </w:p>
          <w:p w:rsidR="00997143" w:rsidRPr="00546A32" w:rsidRDefault="00997143" w:rsidP="00997143">
            <w:pPr>
              <w:pStyle w:val="Listenabsatz"/>
              <w:ind w:left="0"/>
              <w:jc w:val="both"/>
            </w:pPr>
          </w:p>
        </w:tc>
        <w:tc>
          <w:tcPr>
            <w:tcW w:w="5969" w:type="dxa"/>
          </w:tcPr>
          <w:p w:rsidR="00997143" w:rsidRPr="00997143" w:rsidRDefault="00997143" w:rsidP="00997143">
            <w:pPr>
              <w:pStyle w:val="Listenabsatz"/>
              <w:ind w:left="0"/>
              <w:jc w:val="both"/>
              <w:rPr>
                <w:sz w:val="16"/>
                <w:szCs w:val="16"/>
              </w:rPr>
            </w:pPr>
            <w:r w:rsidRPr="00997143">
              <w:rPr>
                <w:sz w:val="16"/>
                <w:szCs w:val="16"/>
              </w:rPr>
              <w:t>Unterschrift des/der Antragstellers/in</w:t>
            </w:r>
          </w:p>
        </w:tc>
      </w:tr>
    </w:tbl>
    <w:p w:rsidR="00997143" w:rsidRDefault="00997143" w:rsidP="00147DFA">
      <w:pPr>
        <w:pStyle w:val="Listenabsatz"/>
        <w:ind w:left="0"/>
        <w:jc w:val="both"/>
      </w:pPr>
    </w:p>
    <w:p w:rsidR="00095827" w:rsidRPr="00997143" w:rsidRDefault="00095827" w:rsidP="00095827">
      <w:pPr>
        <w:pStyle w:val="Listenabsatz"/>
        <w:numPr>
          <w:ilvl w:val="0"/>
          <w:numId w:val="1"/>
        </w:numPr>
        <w:shd w:val="clear" w:color="auto" w:fill="D9D9D9" w:themeFill="background1" w:themeFillShade="D9"/>
        <w:ind w:left="284" w:hanging="284"/>
        <w:jc w:val="both"/>
        <w:rPr>
          <w:b/>
          <w:sz w:val="28"/>
          <w:szCs w:val="28"/>
        </w:rPr>
      </w:pPr>
      <w:r>
        <w:rPr>
          <w:rFonts w:cs="Arial"/>
          <w:b/>
          <w:sz w:val="28"/>
          <w:szCs w:val="28"/>
        </w:rPr>
        <w:t xml:space="preserve">Übernahme </w:t>
      </w:r>
      <w:r w:rsidR="00A115B7">
        <w:rPr>
          <w:rFonts w:cs="Arial"/>
          <w:b/>
          <w:sz w:val="28"/>
          <w:szCs w:val="28"/>
        </w:rPr>
        <w:t>Befreiungsschein</w:t>
      </w:r>
    </w:p>
    <w:p w:rsidR="00095827" w:rsidRPr="00997143" w:rsidRDefault="00095827" w:rsidP="00095827">
      <w:pPr>
        <w:pStyle w:val="Listenabsatz"/>
        <w:ind w:left="0"/>
        <w:jc w:val="both"/>
      </w:pPr>
    </w:p>
    <w:tbl>
      <w:tblPr>
        <w:tblStyle w:val="Tabellenraster"/>
        <w:tblW w:w="9072" w:type="dxa"/>
        <w:tblInd w:w="-5" w:type="dxa"/>
        <w:tblLook w:val="04A0" w:firstRow="1" w:lastRow="0" w:firstColumn="1" w:lastColumn="0" w:noHBand="0" w:noVBand="1"/>
      </w:tblPr>
      <w:tblGrid>
        <w:gridCol w:w="3103"/>
        <w:gridCol w:w="5969"/>
      </w:tblGrid>
      <w:tr w:rsidR="00095827" w:rsidTr="00F729E1">
        <w:tc>
          <w:tcPr>
            <w:tcW w:w="3103" w:type="dxa"/>
          </w:tcPr>
          <w:p w:rsidR="00095827" w:rsidRPr="00997143" w:rsidRDefault="00095827" w:rsidP="00F729E1">
            <w:pPr>
              <w:pStyle w:val="Listenabsatz"/>
              <w:ind w:left="0"/>
              <w:jc w:val="both"/>
              <w:rPr>
                <w:sz w:val="16"/>
                <w:szCs w:val="16"/>
              </w:rPr>
            </w:pPr>
            <w:r w:rsidRPr="00997143">
              <w:rPr>
                <w:sz w:val="16"/>
                <w:szCs w:val="16"/>
              </w:rPr>
              <w:t>Datum</w:t>
            </w:r>
          </w:p>
          <w:p w:rsidR="00095827" w:rsidRPr="00546A32" w:rsidRDefault="00095827" w:rsidP="00F729E1">
            <w:pPr>
              <w:pStyle w:val="Listenabsatz"/>
              <w:ind w:left="0"/>
              <w:jc w:val="both"/>
            </w:pPr>
          </w:p>
          <w:p w:rsidR="00095827" w:rsidRPr="00546A32" w:rsidRDefault="00095827" w:rsidP="00F729E1">
            <w:pPr>
              <w:pStyle w:val="Listenabsatz"/>
              <w:ind w:left="0"/>
              <w:jc w:val="both"/>
            </w:pPr>
          </w:p>
          <w:p w:rsidR="00095827" w:rsidRPr="00546A32" w:rsidRDefault="00095827" w:rsidP="00F729E1">
            <w:pPr>
              <w:pStyle w:val="Listenabsatz"/>
              <w:ind w:left="0"/>
              <w:jc w:val="both"/>
            </w:pPr>
          </w:p>
        </w:tc>
        <w:tc>
          <w:tcPr>
            <w:tcW w:w="5969" w:type="dxa"/>
          </w:tcPr>
          <w:p w:rsidR="00095827" w:rsidRPr="00997143" w:rsidRDefault="00095827" w:rsidP="00F729E1">
            <w:pPr>
              <w:pStyle w:val="Listenabsatz"/>
              <w:ind w:left="0"/>
              <w:jc w:val="both"/>
              <w:rPr>
                <w:sz w:val="16"/>
                <w:szCs w:val="16"/>
              </w:rPr>
            </w:pPr>
            <w:r>
              <w:rPr>
                <w:sz w:val="16"/>
                <w:szCs w:val="16"/>
              </w:rPr>
              <w:t>Bestätigung der Übernahme</w:t>
            </w:r>
          </w:p>
        </w:tc>
      </w:tr>
    </w:tbl>
    <w:p w:rsidR="00095827" w:rsidRDefault="00095827" w:rsidP="00147DFA">
      <w:pPr>
        <w:pStyle w:val="Listenabsatz"/>
        <w:ind w:left="0"/>
        <w:jc w:val="both"/>
      </w:pPr>
    </w:p>
    <w:sectPr w:rsidR="000958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32" w:rsidRDefault="00BB1432" w:rsidP="00BB1432">
      <w:r>
        <w:separator/>
      </w:r>
    </w:p>
  </w:endnote>
  <w:endnote w:type="continuationSeparator" w:id="0">
    <w:p w:rsidR="00BB1432" w:rsidRDefault="00BB1432" w:rsidP="00BB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32" w:rsidRDefault="00BB1432" w:rsidP="00BB1432">
      <w:r>
        <w:separator/>
      </w:r>
    </w:p>
  </w:footnote>
  <w:footnote w:type="continuationSeparator" w:id="0">
    <w:p w:rsidR="00BB1432" w:rsidRDefault="00BB1432" w:rsidP="00BB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32" w:rsidRDefault="00BB1432" w:rsidP="00BB1432">
    <w:pPr>
      <w:pStyle w:val="Kopfzeile"/>
      <w:jc w:val="right"/>
    </w:pPr>
    <w:r>
      <w:t>Anlage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552AD"/>
    <w:multiLevelType w:val="hybridMultilevel"/>
    <w:tmpl w:val="C11032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HRsTLwt57FbZh4f0Z3Xm0b1xcVq8/FKOnsVc3A7LPKx6iGl5jsXffEfSqPTVQKXsjbBZ6L3hBnSe5qjAQEWp1g==" w:salt="SMB9c54vvPEDkKeSUKhh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BF"/>
    <w:rsid w:val="00047F48"/>
    <w:rsid w:val="00095827"/>
    <w:rsid w:val="00147DFA"/>
    <w:rsid w:val="00442C1A"/>
    <w:rsid w:val="00546A32"/>
    <w:rsid w:val="00657F16"/>
    <w:rsid w:val="00997143"/>
    <w:rsid w:val="00A115B7"/>
    <w:rsid w:val="00BB1432"/>
    <w:rsid w:val="00C557AC"/>
    <w:rsid w:val="00DA4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3CF5A-1437-4F32-ACE6-70B8535F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40BF"/>
    <w:pPr>
      <w:ind w:left="720"/>
      <w:contextualSpacing/>
    </w:pPr>
  </w:style>
  <w:style w:type="table" w:styleId="Tabellenraster">
    <w:name w:val="Table Grid"/>
    <w:basedOn w:val="NormaleTabelle"/>
    <w:uiPriority w:val="39"/>
    <w:rsid w:val="00D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57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7AC"/>
    <w:rPr>
      <w:rFonts w:ascii="Segoe UI" w:hAnsi="Segoe UI" w:cs="Segoe UI"/>
      <w:sz w:val="18"/>
      <w:szCs w:val="18"/>
    </w:rPr>
  </w:style>
  <w:style w:type="paragraph" w:styleId="Kopfzeile">
    <w:name w:val="header"/>
    <w:basedOn w:val="Standard"/>
    <w:link w:val="KopfzeileZchn"/>
    <w:uiPriority w:val="99"/>
    <w:unhideWhenUsed/>
    <w:rsid w:val="00BB1432"/>
    <w:pPr>
      <w:tabs>
        <w:tab w:val="center" w:pos="4536"/>
        <w:tab w:val="right" w:pos="9072"/>
      </w:tabs>
    </w:pPr>
  </w:style>
  <w:style w:type="character" w:customStyle="1" w:styleId="KopfzeileZchn">
    <w:name w:val="Kopfzeile Zchn"/>
    <w:basedOn w:val="Absatz-Standardschriftart"/>
    <w:link w:val="Kopfzeile"/>
    <w:uiPriority w:val="99"/>
    <w:rsid w:val="00BB1432"/>
  </w:style>
  <w:style w:type="paragraph" w:styleId="Fuzeile">
    <w:name w:val="footer"/>
    <w:basedOn w:val="Standard"/>
    <w:link w:val="FuzeileZchn"/>
    <w:uiPriority w:val="99"/>
    <w:unhideWhenUsed/>
    <w:rsid w:val="00BB1432"/>
    <w:pPr>
      <w:tabs>
        <w:tab w:val="center" w:pos="4536"/>
        <w:tab w:val="right" w:pos="9072"/>
      </w:tabs>
    </w:pPr>
  </w:style>
  <w:style w:type="character" w:customStyle="1" w:styleId="FuzeileZchn">
    <w:name w:val="Fußzeile Zchn"/>
    <w:basedOn w:val="Absatz-Standardschriftart"/>
    <w:link w:val="Fuzeile"/>
    <w:uiPriority w:val="99"/>
    <w:rsid w:val="00BB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Stadtgemeinde Zell am See</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Unterluggauer Anton Stadtgemeinde Zell am See</dc:creator>
  <cp:keywords/>
  <dc:description/>
  <cp:lastModifiedBy>Unterluggauer Anton Stadtgemeinde Zell am See</cp:lastModifiedBy>
  <cp:revision>5</cp:revision>
  <cp:lastPrinted>2017-04-19T13:42:00Z</cp:lastPrinted>
  <dcterms:created xsi:type="dcterms:W3CDTF">2017-04-19T12:06:00Z</dcterms:created>
  <dcterms:modified xsi:type="dcterms:W3CDTF">2017-04-19T13:42:00Z</dcterms:modified>
</cp:coreProperties>
</file>