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CF" w:rsidRDefault="00FE6BCF" w:rsidP="00FE6BCF">
      <w:pPr>
        <w:spacing w:after="1" w:line="259" w:lineRule="auto"/>
        <w:ind w:right="-15"/>
        <w:jc w:val="right"/>
      </w:pPr>
      <w:r>
        <w:rPr>
          <w:sz w:val="22"/>
        </w:rPr>
        <w:t>Anlage A</w:t>
      </w:r>
    </w:p>
    <w:p w:rsidR="00FE6BCF" w:rsidRDefault="00FE6BCF" w:rsidP="00FE6BCF">
      <w:pPr>
        <w:spacing w:after="0" w:line="259" w:lineRule="auto"/>
        <w:ind w:left="0" w:firstLine="0"/>
        <w:jc w:val="left"/>
      </w:pPr>
      <w:r>
        <w:rPr>
          <w:b/>
          <w:sz w:val="28"/>
          <w:u w:val="single" w:color="000000"/>
        </w:rPr>
        <w:t>Einteilung Kultureinrichtungen*</w:t>
      </w:r>
    </w:p>
    <w:p w:rsidR="00FE6BCF" w:rsidRDefault="00FE6BCF" w:rsidP="00FE6BCF">
      <w:pPr>
        <w:spacing w:after="0" w:line="259" w:lineRule="auto"/>
        <w:ind w:left="0" w:firstLine="0"/>
        <w:jc w:val="left"/>
      </w:pPr>
    </w:p>
    <w:tbl>
      <w:tblPr>
        <w:tblStyle w:val="TableGrid"/>
        <w:tblW w:w="9209" w:type="dxa"/>
        <w:tblInd w:w="-68" w:type="dxa"/>
        <w:tblCellMar>
          <w:left w:w="68" w:type="dxa"/>
          <w:right w:w="115" w:type="dxa"/>
        </w:tblCellMar>
        <w:tblLook w:val="04A0"/>
      </w:tblPr>
      <w:tblGrid>
        <w:gridCol w:w="9209"/>
      </w:tblGrid>
      <w:tr w:rsidR="00FE6BCF" w:rsidTr="00EE17C4">
        <w:trPr>
          <w:trHeight w:val="27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Kategorie A </w:t>
            </w:r>
          </w:p>
        </w:tc>
      </w:tr>
      <w:tr w:rsidR="00FE6BCF" w:rsidTr="00EE17C4">
        <w:trPr>
          <w:trHeight w:val="28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Bürgermusik Zell am See (seit 1878) </w:t>
            </w:r>
          </w:p>
        </w:tc>
      </w:tr>
    </w:tbl>
    <w:p w:rsidR="00FE6BCF" w:rsidRDefault="00FE6BCF" w:rsidP="00FE6BCF">
      <w:pPr>
        <w:spacing w:after="0" w:line="259" w:lineRule="auto"/>
        <w:ind w:left="0" w:firstLine="0"/>
        <w:jc w:val="left"/>
      </w:pPr>
    </w:p>
    <w:p w:rsidR="00FE6BCF" w:rsidRDefault="00FE6BCF" w:rsidP="00FE6BCF">
      <w:pPr>
        <w:spacing w:after="0" w:line="259" w:lineRule="auto"/>
        <w:ind w:left="0" w:firstLine="0"/>
        <w:jc w:val="left"/>
      </w:pPr>
    </w:p>
    <w:tbl>
      <w:tblPr>
        <w:tblStyle w:val="TableGrid"/>
        <w:tblW w:w="9209" w:type="dxa"/>
        <w:tblInd w:w="-68" w:type="dxa"/>
        <w:tblCellMar>
          <w:left w:w="68" w:type="dxa"/>
          <w:right w:w="115" w:type="dxa"/>
        </w:tblCellMar>
        <w:tblLook w:val="04A0"/>
      </w:tblPr>
      <w:tblGrid>
        <w:gridCol w:w="9209"/>
      </w:tblGrid>
      <w:tr w:rsidR="00FE6BCF" w:rsidTr="00EE17C4">
        <w:trPr>
          <w:trHeight w:val="28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Kategorie B </w:t>
            </w:r>
          </w:p>
        </w:tc>
      </w:tr>
      <w:tr w:rsidR="00FE6BCF" w:rsidTr="00EE17C4">
        <w:trPr>
          <w:trHeight w:val="51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F" w:rsidRDefault="00FE6BCF" w:rsidP="00EE17C4">
            <w:pPr>
              <w:spacing w:after="0" w:line="259" w:lineRule="auto"/>
              <w:ind w:left="0" w:right="4696" w:firstLine="0"/>
              <w:jc w:val="left"/>
            </w:pPr>
            <w:r>
              <w:rPr>
                <w:sz w:val="22"/>
              </w:rPr>
              <w:t xml:space="preserve">Singkreis Zell am See (seit 1964) Liedertafel Zell am See (seit 1882) </w:t>
            </w:r>
          </w:p>
        </w:tc>
      </w:tr>
    </w:tbl>
    <w:p w:rsidR="00FE6BCF" w:rsidRDefault="00FE6BCF" w:rsidP="00FE6BCF">
      <w:pPr>
        <w:spacing w:after="0" w:line="259" w:lineRule="auto"/>
        <w:ind w:left="0" w:firstLine="0"/>
        <w:jc w:val="left"/>
      </w:pPr>
    </w:p>
    <w:p w:rsidR="00FE6BCF" w:rsidRDefault="00FE6BCF" w:rsidP="00FE6BCF">
      <w:pPr>
        <w:spacing w:after="0" w:line="259" w:lineRule="auto"/>
        <w:ind w:left="0" w:firstLine="0"/>
        <w:jc w:val="left"/>
      </w:pPr>
    </w:p>
    <w:tbl>
      <w:tblPr>
        <w:tblStyle w:val="TableGrid"/>
        <w:tblW w:w="9209" w:type="dxa"/>
        <w:tblInd w:w="-68" w:type="dxa"/>
        <w:tblCellMar>
          <w:left w:w="68" w:type="dxa"/>
          <w:right w:w="115" w:type="dxa"/>
        </w:tblCellMar>
        <w:tblLook w:val="04A0"/>
      </w:tblPr>
      <w:tblGrid>
        <w:gridCol w:w="9209"/>
      </w:tblGrid>
      <w:tr w:rsidR="00FE6BCF" w:rsidTr="00EE17C4">
        <w:trPr>
          <w:trHeight w:val="28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Kategorie C 1 </w:t>
            </w:r>
          </w:p>
        </w:tc>
      </w:tr>
      <w:tr w:rsidR="00FE6BCF" w:rsidTr="00EE17C4">
        <w:trPr>
          <w:trHeight w:val="26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t xml:space="preserve">KUD </w:t>
            </w:r>
            <w:proofErr w:type="spellStart"/>
            <w:r>
              <w:t>Harmonikaverein</w:t>
            </w:r>
            <w:proofErr w:type="spellEnd"/>
            <w:r>
              <w:t xml:space="preserve"> Zell am See (seit 2015)</w:t>
            </w:r>
          </w:p>
        </w:tc>
      </w:tr>
    </w:tbl>
    <w:p w:rsidR="00FE6BCF" w:rsidRDefault="00FE6BCF" w:rsidP="00FE6BCF">
      <w:pPr>
        <w:spacing w:after="0" w:line="259" w:lineRule="auto"/>
        <w:ind w:left="0" w:firstLine="0"/>
        <w:jc w:val="left"/>
      </w:pPr>
    </w:p>
    <w:p w:rsidR="00FE6BCF" w:rsidRDefault="00FE6BCF" w:rsidP="00FE6BCF">
      <w:pPr>
        <w:spacing w:after="0" w:line="259" w:lineRule="auto"/>
        <w:ind w:left="0" w:firstLine="0"/>
        <w:jc w:val="left"/>
      </w:pPr>
    </w:p>
    <w:tbl>
      <w:tblPr>
        <w:tblStyle w:val="TableGrid"/>
        <w:tblW w:w="9209" w:type="dxa"/>
        <w:tblInd w:w="-68" w:type="dxa"/>
        <w:tblCellMar>
          <w:left w:w="68" w:type="dxa"/>
          <w:right w:w="115" w:type="dxa"/>
        </w:tblCellMar>
        <w:tblLook w:val="04A0"/>
      </w:tblPr>
      <w:tblGrid>
        <w:gridCol w:w="9209"/>
      </w:tblGrid>
      <w:tr w:rsidR="00FE6BCF" w:rsidTr="00EE17C4">
        <w:trPr>
          <w:trHeight w:val="28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Kategorie C 2 </w:t>
            </w:r>
          </w:p>
        </w:tc>
      </w:tr>
      <w:tr w:rsidR="00FE6BCF" w:rsidTr="00EE17C4">
        <w:trPr>
          <w:trHeight w:val="51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F" w:rsidRDefault="00FE6BCF" w:rsidP="00EE17C4">
            <w:pPr>
              <w:spacing w:after="0" w:line="259" w:lineRule="auto"/>
              <w:ind w:left="0" w:right="447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Kirchenchor- und Orchestergemeinschaft Chor Sotto Voce </w:t>
            </w:r>
          </w:p>
          <w:p w:rsidR="00FE6BCF" w:rsidRDefault="00FE6BCF" w:rsidP="00EE17C4">
            <w:pPr>
              <w:spacing w:after="0" w:line="259" w:lineRule="auto"/>
              <w:ind w:left="0" w:right="4477" w:firstLine="0"/>
              <w:jc w:val="left"/>
            </w:pPr>
            <w:r>
              <w:rPr>
                <w:sz w:val="22"/>
              </w:rPr>
              <w:t>Madrigalchor Zell am See (seit 2015)</w:t>
            </w:r>
          </w:p>
        </w:tc>
      </w:tr>
    </w:tbl>
    <w:p w:rsidR="00FE6BCF" w:rsidRDefault="00FE6BCF" w:rsidP="00FE6BCF">
      <w:pPr>
        <w:spacing w:after="0" w:line="259" w:lineRule="auto"/>
        <w:ind w:left="0" w:firstLine="0"/>
        <w:jc w:val="left"/>
      </w:pPr>
    </w:p>
    <w:p w:rsidR="00FE6BCF" w:rsidRDefault="00FE6BCF" w:rsidP="00FE6BCF">
      <w:pPr>
        <w:spacing w:after="0" w:line="259" w:lineRule="auto"/>
        <w:ind w:left="0" w:firstLine="0"/>
        <w:jc w:val="left"/>
      </w:pPr>
    </w:p>
    <w:tbl>
      <w:tblPr>
        <w:tblStyle w:val="TableGrid"/>
        <w:tblW w:w="9209" w:type="dxa"/>
        <w:tblInd w:w="-68" w:type="dxa"/>
        <w:tblCellMar>
          <w:left w:w="68" w:type="dxa"/>
          <w:right w:w="5820" w:type="dxa"/>
        </w:tblCellMar>
        <w:tblLook w:val="04A0"/>
      </w:tblPr>
      <w:tblGrid>
        <w:gridCol w:w="9209"/>
      </w:tblGrid>
      <w:tr w:rsidR="00FE6BCF" w:rsidTr="00EE17C4">
        <w:trPr>
          <w:trHeight w:val="28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Kategorie C 3 </w:t>
            </w:r>
          </w:p>
        </w:tc>
      </w:tr>
      <w:tr w:rsidR="00FE6BCF" w:rsidTr="00EE17C4">
        <w:trPr>
          <w:trHeight w:val="5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F" w:rsidRDefault="00FE6BCF" w:rsidP="00EE17C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Kammerorchester Zell am See </w:t>
            </w:r>
            <w:r>
              <w:rPr>
                <w:sz w:val="22"/>
              </w:rPr>
              <w:t xml:space="preserve">Heimatbühne Thumersbach </w:t>
            </w:r>
          </w:p>
        </w:tc>
      </w:tr>
    </w:tbl>
    <w:p w:rsidR="00FE6BCF" w:rsidRDefault="00FE6BCF" w:rsidP="00FE6BCF">
      <w:pPr>
        <w:spacing w:after="0" w:line="259" w:lineRule="auto"/>
        <w:ind w:left="0" w:firstLine="0"/>
        <w:jc w:val="left"/>
      </w:pPr>
    </w:p>
    <w:p w:rsidR="00FE6BCF" w:rsidRDefault="00FE6BCF" w:rsidP="00FE6BCF">
      <w:pPr>
        <w:spacing w:after="0" w:line="259" w:lineRule="auto"/>
        <w:ind w:left="0" w:firstLine="0"/>
        <w:jc w:val="left"/>
      </w:pPr>
    </w:p>
    <w:tbl>
      <w:tblPr>
        <w:tblStyle w:val="TableGrid"/>
        <w:tblW w:w="9209" w:type="dxa"/>
        <w:tblInd w:w="-68" w:type="dxa"/>
        <w:tblCellMar>
          <w:left w:w="68" w:type="dxa"/>
          <w:right w:w="115" w:type="dxa"/>
        </w:tblCellMar>
        <w:tblLook w:val="04A0"/>
      </w:tblPr>
      <w:tblGrid>
        <w:gridCol w:w="9209"/>
      </w:tblGrid>
      <w:tr w:rsidR="00FE6BCF" w:rsidTr="00EE17C4">
        <w:trPr>
          <w:trHeight w:val="28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Kategorie C 4 </w:t>
            </w:r>
          </w:p>
        </w:tc>
      </w:tr>
      <w:tr w:rsidR="00FE6BCF" w:rsidTr="00EE17C4">
        <w:trPr>
          <w:trHeight w:val="51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F" w:rsidRDefault="00FE6BCF" w:rsidP="00EE17C4">
            <w:pPr>
              <w:spacing w:after="0" w:line="259" w:lineRule="auto"/>
              <w:ind w:left="0" w:right="6165" w:firstLine="0"/>
              <w:jc w:val="left"/>
            </w:pPr>
            <w:r>
              <w:rPr>
                <w:sz w:val="22"/>
              </w:rPr>
              <w:t xml:space="preserve">Chor Zeller </w:t>
            </w:r>
            <w:proofErr w:type="spellStart"/>
            <w:r>
              <w:rPr>
                <w:sz w:val="22"/>
              </w:rPr>
              <w:t>Tischg’song</w:t>
            </w:r>
            <w:proofErr w:type="spellEnd"/>
            <w:r>
              <w:rPr>
                <w:sz w:val="22"/>
              </w:rPr>
              <w:t xml:space="preserve"> Chor Taktlos </w:t>
            </w:r>
          </w:p>
        </w:tc>
      </w:tr>
    </w:tbl>
    <w:p w:rsidR="00FE6BCF" w:rsidRDefault="00FE6BCF" w:rsidP="00FE6BCF">
      <w:pPr>
        <w:spacing w:after="0" w:line="259" w:lineRule="auto"/>
        <w:ind w:left="0" w:firstLine="0"/>
        <w:jc w:val="left"/>
      </w:pPr>
    </w:p>
    <w:p w:rsidR="00FE6BCF" w:rsidRDefault="00FE6BCF" w:rsidP="00FE6BCF">
      <w:pPr>
        <w:spacing w:after="0" w:line="259" w:lineRule="auto"/>
        <w:ind w:left="0" w:firstLine="0"/>
        <w:jc w:val="left"/>
      </w:pPr>
    </w:p>
    <w:tbl>
      <w:tblPr>
        <w:tblStyle w:val="TableGrid"/>
        <w:tblW w:w="9209" w:type="dxa"/>
        <w:tblInd w:w="-68" w:type="dxa"/>
        <w:tblCellMar>
          <w:left w:w="68" w:type="dxa"/>
          <w:right w:w="115" w:type="dxa"/>
        </w:tblCellMar>
        <w:tblLook w:val="04A0"/>
      </w:tblPr>
      <w:tblGrid>
        <w:gridCol w:w="9209"/>
      </w:tblGrid>
      <w:tr w:rsidR="00FE6BCF" w:rsidTr="00EE17C4">
        <w:trPr>
          <w:trHeight w:val="28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Kategorie D </w:t>
            </w:r>
          </w:p>
        </w:tc>
      </w:tr>
      <w:tr w:rsidR="00FE6BCF" w:rsidTr="00EE17C4">
        <w:trPr>
          <w:trHeight w:val="102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Historische Schützenkompanie (seit 1997) </w:t>
            </w:r>
          </w:p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Zeller Trachtenfrauen </w:t>
            </w:r>
          </w:p>
          <w:p w:rsidR="00FE6BCF" w:rsidRDefault="00FE6BCF" w:rsidP="00EE17C4">
            <w:pPr>
              <w:spacing w:after="0" w:line="259" w:lineRule="auto"/>
              <w:ind w:left="0" w:right="530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Trachtenverein D’Kitzstoana Tresterer </w:t>
            </w:r>
          </w:p>
          <w:p w:rsidR="00FE6BCF" w:rsidRDefault="00FE6BCF" w:rsidP="00FE6BCF">
            <w:pPr>
              <w:spacing w:after="0" w:line="259" w:lineRule="auto"/>
              <w:ind w:left="0" w:right="5308" w:firstLine="0"/>
              <w:jc w:val="left"/>
            </w:pPr>
            <w:r>
              <w:rPr>
                <w:sz w:val="22"/>
              </w:rPr>
              <w:t>Thumersbacher Grabenteufel (seit 2015)</w:t>
            </w:r>
          </w:p>
        </w:tc>
      </w:tr>
    </w:tbl>
    <w:p w:rsidR="00FE6BCF" w:rsidRDefault="00FE6BCF" w:rsidP="00FE6BCF">
      <w:pPr>
        <w:spacing w:after="0" w:line="259" w:lineRule="auto"/>
        <w:ind w:left="0" w:firstLine="0"/>
        <w:jc w:val="left"/>
      </w:pPr>
    </w:p>
    <w:p w:rsidR="00FE6BCF" w:rsidRDefault="00FE6BCF" w:rsidP="00FE6BCF">
      <w:pPr>
        <w:spacing w:after="0" w:line="259" w:lineRule="auto"/>
        <w:ind w:left="0" w:firstLine="0"/>
        <w:jc w:val="left"/>
      </w:pPr>
    </w:p>
    <w:tbl>
      <w:tblPr>
        <w:tblStyle w:val="TableGrid"/>
        <w:tblW w:w="9209" w:type="dxa"/>
        <w:tblInd w:w="-68" w:type="dxa"/>
        <w:tblCellMar>
          <w:left w:w="68" w:type="dxa"/>
          <w:right w:w="115" w:type="dxa"/>
        </w:tblCellMar>
        <w:tblLook w:val="04A0"/>
      </w:tblPr>
      <w:tblGrid>
        <w:gridCol w:w="9209"/>
      </w:tblGrid>
      <w:tr w:rsidR="00FE6BCF" w:rsidTr="00EE17C4">
        <w:trPr>
          <w:trHeight w:val="28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Kategorie E </w:t>
            </w:r>
          </w:p>
        </w:tc>
      </w:tr>
      <w:tr w:rsidR="00FE6BCF" w:rsidTr="00EE17C4">
        <w:trPr>
          <w:trHeight w:val="152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CF" w:rsidRDefault="00FE6BCF" w:rsidP="00EE17C4">
            <w:pPr>
              <w:spacing w:after="0" w:line="241" w:lineRule="auto"/>
              <w:ind w:left="0" w:right="6176" w:firstLine="0"/>
              <w:jc w:val="left"/>
            </w:pPr>
            <w:r>
              <w:rPr>
                <w:sz w:val="22"/>
              </w:rPr>
              <w:t xml:space="preserve">Jeunesse Musicales Initiative Lohninghof </w:t>
            </w:r>
          </w:p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Zeller Kulturverein </w:t>
            </w:r>
          </w:p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Heimatmuseum und Museumsverein </w:t>
            </w:r>
          </w:p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Pinzgauer Bezirksarchiv </w:t>
            </w:r>
          </w:p>
          <w:p w:rsidR="00FE6BCF" w:rsidRDefault="00FE6BCF" w:rsidP="00EE17C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Kulturverein </w:t>
            </w:r>
            <w:proofErr w:type="spellStart"/>
            <w:r>
              <w:rPr>
                <w:sz w:val="22"/>
              </w:rPr>
              <w:t>Kultuhr</w:t>
            </w:r>
            <w:proofErr w:type="spellEnd"/>
            <w:r>
              <w:rPr>
                <w:sz w:val="22"/>
              </w:rPr>
              <w:t xml:space="preserve"> </w:t>
            </w:r>
          </w:p>
          <w:p w:rsidR="00FE6BCF" w:rsidRDefault="00FE6BCF" w:rsidP="00EE17C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Orgelverein (seit 2015)</w:t>
            </w:r>
          </w:p>
        </w:tc>
      </w:tr>
    </w:tbl>
    <w:p w:rsidR="00FE6BCF" w:rsidRDefault="00FE6BCF" w:rsidP="00FE6BCF">
      <w:pPr>
        <w:spacing w:after="0" w:line="259" w:lineRule="auto"/>
        <w:ind w:left="0" w:firstLine="0"/>
        <w:jc w:val="left"/>
      </w:pPr>
    </w:p>
    <w:p w:rsidR="00FE6BCF" w:rsidRDefault="00FE6BCF" w:rsidP="00FE6BCF">
      <w:r>
        <w:t>*</w:t>
      </w:r>
      <w:r w:rsidRPr="00FE6BCF">
        <w:t xml:space="preserve"> </w:t>
      </w:r>
      <w:r>
        <w:t>Ergänzung von 4 Vereinen, mit Beschluss des Kulturausschusses vom 03.03.2015</w:t>
      </w:r>
    </w:p>
    <w:sectPr w:rsidR="00FE6BCF" w:rsidSect="00573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6BCF"/>
    <w:rsid w:val="00573FB2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BCF"/>
    <w:pPr>
      <w:spacing w:after="4" w:line="249" w:lineRule="auto"/>
      <w:ind w:left="10" w:hanging="10"/>
      <w:jc w:val="both"/>
    </w:pPr>
    <w:rPr>
      <w:rFonts w:eastAsia="Arial"/>
      <w:color w:val="000000"/>
      <w:sz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FE6BCF"/>
    <w:rPr>
      <w:rFonts w:asciiTheme="minorHAnsi" w:eastAsiaTheme="minorEastAsia" w:hAnsiTheme="minorHAnsi" w:cstheme="minorBidi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WS40</dc:creator>
  <cp:lastModifiedBy>WS40</cp:lastModifiedBy>
  <cp:revision>1</cp:revision>
  <dcterms:created xsi:type="dcterms:W3CDTF">2015-08-31T13:21:00Z</dcterms:created>
  <dcterms:modified xsi:type="dcterms:W3CDTF">2015-08-31T13:27:00Z</dcterms:modified>
</cp:coreProperties>
</file>